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2C4FF" w14:textId="77777777" w:rsidR="005C7B56" w:rsidRDefault="005C7B56" w:rsidP="005C7B56">
      <w:pPr>
        <w:rPr>
          <w:rFonts w:ascii="Tahoma" w:hAnsi="Tahoma" w:cs="Tahoma"/>
          <w:b/>
          <w:color w:val="00B05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D19DEBC" wp14:editId="2103D414">
            <wp:simplePos x="0" y="0"/>
            <wp:positionH relativeFrom="column">
              <wp:posOffset>85725</wp:posOffset>
            </wp:positionH>
            <wp:positionV relativeFrom="paragraph">
              <wp:posOffset>9525</wp:posOffset>
            </wp:positionV>
            <wp:extent cx="666750" cy="723900"/>
            <wp:effectExtent l="0" t="0" r="0" b="0"/>
            <wp:wrapTight wrapText="bothSides">
              <wp:wrapPolygon edited="0">
                <wp:start x="6171" y="0"/>
                <wp:lineTo x="0" y="1705"/>
                <wp:lineTo x="0" y="21032"/>
                <wp:lineTo x="20983" y="21032"/>
                <wp:lineTo x="20983" y="1137"/>
                <wp:lineTo x="14811" y="0"/>
                <wp:lineTo x="6171" y="0"/>
              </wp:wrapPolygon>
            </wp:wrapTight>
            <wp:docPr id="1" name="Picture 1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CA219F" w14:textId="4FDCA0D4" w:rsidR="00B9151B" w:rsidRPr="0072046F" w:rsidRDefault="00B9151B" w:rsidP="005C7B56">
      <w:pPr>
        <w:ind w:left="5760" w:firstLine="720"/>
        <w:rPr>
          <w:rFonts w:ascii="Tahoma" w:hAnsi="Tahoma" w:cs="Tahoma"/>
          <w:b/>
          <w:color w:val="00B050"/>
        </w:rPr>
      </w:pPr>
      <w:r w:rsidRPr="0072046F">
        <w:rPr>
          <w:rFonts w:ascii="Tahoma" w:hAnsi="Tahoma" w:cs="Tahoma"/>
          <w:b/>
          <w:color w:val="00B050"/>
        </w:rPr>
        <w:t xml:space="preserve">Year </w:t>
      </w:r>
      <w:r w:rsidR="00F62CEC" w:rsidRPr="0072046F">
        <w:rPr>
          <w:rFonts w:ascii="Tahoma" w:hAnsi="Tahoma" w:cs="Tahoma"/>
          <w:b/>
          <w:color w:val="00B050"/>
        </w:rPr>
        <w:t>4</w:t>
      </w:r>
      <w:r w:rsidRPr="0072046F">
        <w:rPr>
          <w:rFonts w:ascii="Tahoma" w:hAnsi="Tahoma" w:cs="Tahoma"/>
          <w:b/>
          <w:color w:val="00B050"/>
        </w:rPr>
        <w:t xml:space="preserve"> DT Curriculum Map </w:t>
      </w:r>
    </w:p>
    <w:tbl>
      <w:tblPr>
        <w:tblStyle w:val="TableGrid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1315"/>
        <w:gridCol w:w="4642"/>
        <w:gridCol w:w="4643"/>
        <w:gridCol w:w="4643"/>
      </w:tblGrid>
      <w:tr w:rsidR="001115DA" w:rsidRPr="00CE0457" w14:paraId="254B2718" w14:textId="77777777" w:rsidTr="001E5ED7">
        <w:trPr>
          <w:trHeight w:val="379"/>
        </w:trPr>
        <w:tc>
          <w:tcPr>
            <w:tcW w:w="1315" w:type="dxa"/>
          </w:tcPr>
          <w:p w14:paraId="72978F0C" w14:textId="77777777" w:rsidR="001115DA" w:rsidRPr="00CE0457" w:rsidRDefault="001115DA" w:rsidP="001E5ED7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4642" w:type="dxa"/>
          </w:tcPr>
          <w:p w14:paraId="3B57B765" w14:textId="77777777" w:rsidR="001115DA" w:rsidRPr="00CE0457" w:rsidRDefault="001115DA" w:rsidP="001E5ED7">
            <w:pPr>
              <w:jc w:val="center"/>
              <w:rPr>
                <w:rFonts w:ascii="Tahoma" w:hAnsi="Tahoma" w:cs="Tahoma"/>
                <w:b/>
              </w:rPr>
            </w:pPr>
            <w:r w:rsidRPr="00CE0457">
              <w:rPr>
                <w:rFonts w:ascii="Tahoma" w:hAnsi="Tahoma" w:cs="Tahoma"/>
                <w:b/>
              </w:rPr>
              <w:t xml:space="preserve">Food and Nutrition </w:t>
            </w:r>
          </w:p>
        </w:tc>
        <w:tc>
          <w:tcPr>
            <w:tcW w:w="4643" w:type="dxa"/>
          </w:tcPr>
          <w:p w14:paraId="2F23773B" w14:textId="77777777" w:rsidR="001115DA" w:rsidRPr="00CE0457" w:rsidRDefault="001115DA" w:rsidP="001E5ED7">
            <w:pPr>
              <w:jc w:val="center"/>
              <w:rPr>
                <w:rFonts w:ascii="Tahoma" w:hAnsi="Tahoma" w:cs="Tahoma"/>
                <w:b/>
              </w:rPr>
            </w:pPr>
            <w:r w:rsidRPr="00CE0457">
              <w:rPr>
                <w:rFonts w:ascii="Tahoma" w:hAnsi="Tahoma" w:cs="Tahoma"/>
                <w:b/>
              </w:rPr>
              <w:t>Structures / Textiles</w:t>
            </w:r>
          </w:p>
        </w:tc>
        <w:tc>
          <w:tcPr>
            <w:tcW w:w="4643" w:type="dxa"/>
          </w:tcPr>
          <w:p w14:paraId="7EA1EE98" w14:textId="77777777" w:rsidR="001115DA" w:rsidRPr="00CE0457" w:rsidRDefault="001115DA" w:rsidP="001E5ED7">
            <w:pPr>
              <w:jc w:val="center"/>
              <w:rPr>
                <w:rFonts w:ascii="Tahoma" w:hAnsi="Tahoma" w:cs="Tahoma"/>
                <w:b/>
              </w:rPr>
            </w:pPr>
            <w:r w:rsidRPr="00CE0457">
              <w:rPr>
                <w:rFonts w:ascii="Tahoma" w:hAnsi="Tahoma" w:cs="Tahoma"/>
                <w:b/>
              </w:rPr>
              <w:t xml:space="preserve">Mechanisms / Electrical Systems </w:t>
            </w:r>
          </w:p>
        </w:tc>
      </w:tr>
      <w:tr w:rsidR="001115DA" w:rsidRPr="00CE0457" w14:paraId="12BF78A0" w14:textId="77777777" w:rsidTr="001E5ED7">
        <w:trPr>
          <w:trHeight w:val="1186"/>
        </w:trPr>
        <w:tc>
          <w:tcPr>
            <w:tcW w:w="1315" w:type="dxa"/>
            <w:shd w:val="clear" w:color="auto" w:fill="E2EFD9" w:themeFill="accent6" w:themeFillTint="33"/>
          </w:tcPr>
          <w:p w14:paraId="4F279085" w14:textId="77777777" w:rsidR="001115DA" w:rsidRPr="00CE0457" w:rsidRDefault="001115DA" w:rsidP="001E5ED7">
            <w:pPr>
              <w:rPr>
                <w:rFonts w:ascii="Tahoma" w:hAnsi="Tahoma" w:cs="Tahoma"/>
                <w:b/>
              </w:rPr>
            </w:pPr>
            <w:r w:rsidRPr="00CE0457">
              <w:rPr>
                <w:rFonts w:ascii="Tahoma" w:hAnsi="Tahoma" w:cs="Tahoma"/>
                <w:b/>
              </w:rPr>
              <w:t xml:space="preserve">Lesson 1 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5419C47C" w14:textId="375500C0" w:rsidR="00D83B01" w:rsidRPr="00CE0457" w:rsidRDefault="00D83B01" w:rsidP="00D83B01">
            <w:pPr>
              <w:rPr>
                <w:rFonts w:ascii="Tahoma" w:hAnsi="Tahoma" w:cs="Tahoma"/>
                <w:b/>
                <w:bCs/>
              </w:rPr>
            </w:pPr>
            <w:r w:rsidRPr="00CE045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Understand seasonality and locally grown ingredients.</w:t>
            </w:r>
          </w:p>
          <w:p w14:paraId="02607095" w14:textId="77777777" w:rsidR="00D83B01" w:rsidRPr="00CE0457" w:rsidRDefault="00D83B01" w:rsidP="007D63F2">
            <w:pPr>
              <w:rPr>
                <w:rFonts w:ascii="Tahoma" w:hAnsi="Tahoma" w:cs="Tahoma"/>
                <w:b/>
                <w:bCs/>
              </w:rPr>
            </w:pPr>
          </w:p>
          <w:p w14:paraId="101E173E" w14:textId="73E00862" w:rsidR="007D63F2" w:rsidRPr="00CE0457" w:rsidRDefault="007D63F2" w:rsidP="007D63F2">
            <w:pPr>
              <w:rPr>
                <w:rFonts w:ascii="Tahoma" w:hAnsi="Tahoma" w:cs="Tahoma"/>
                <w:b/>
                <w:bCs/>
              </w:rPr>
            </w:pPr>
            <w:r w:rsidRPr="00CE0457">
              <w:rPr>
                <w:rFonts w:ascii="Tahoma" w:hAnsi="Tahoma" w:cs="Tahoma"/>
                <w:b/>
              </w:rPr>
              <w:t xml:space="preserve">LO: </w:t>
            </w:r>
            <w:r w:rsidRPr="00CE0457">
              <w:rPr>
                <w:rFonts w:ascii="Tahoma" w:hAnsi="Tahoma" w:cs="Tahoma"/>
                <w:bCs/>
              </w:rPr>
              <w:t xml:space="preserve">To </w:t>
            </w:r>
            <w:r w:rsidRPr="00CE0457">
              <w:rPr>
                <w:rFonts w:ascii="Tahoma" w:hAnsi="Tahoma" w:cs="Tahoma"/>
              </w:rPr>
              <w:t>explain what seasonality means and name foods that grow locally in different seasons.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6BC585EC" w14:textId="23A6F72D" w:rsidR="004D773A" w:rsidRPr="00CE0457" w:rsidRDefault="004D773A" w:rsidP="004D773A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CE045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Explore examples of fabric pouches and their uses.</w:t>
            </w:r>
          </w:p>
          <w:p w14:paraId="13AF9A7C" w14:textId="77777777" w:rsidR="004D773A" w:rsidRPr="00CE0457" w:rsidRDefault="004D773A" w:rsidP="004D773A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3DE60056" w14:textId="77DE4EF0" w:rsidR="001115DA" w:rsidRPr="00CE0457" w:rsidRDefault="00F231DF" w:rsidP="004D773A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CE0457">
              <w:rPr>
                <w:rFonts w:ascii="Tahoma" w:hAnsi="Tahoma" w:cs="Tahoma"/>
                <w:b/>
              </w:rPr>
              <w:t xml:space="preserve">LO: </w:t>
            </w:r>
            <w:r w:rsidRPr="00CE0457">
              <w:rPr>
                <w:rFonts w:ascii="Tahoma" w:hAnsi="Tahoma" w:cs="Tahoma"/>
                <w:bCs/>
              </w:rPr>
              <w:t>To explore different types of fabric containers and understand what makes them useful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2DBA7744" w14:textId="2656AF87" w:rsidR="00410CB9" w:rsidRPr="00CE0457" w:rsidRDefault="00410CB9" w:rsidP="00410CB9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CE045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Explore how cams and followers create movement.</w:t>
            </w:r>
          </w:p>
          <w:p w14:paraId="763CEF17" w14:textId="77777777" w:rsidR="003C658B" w:rsidRPr="00CE0457" w:rsidRDefault="003C658B" w:rsidP="00410CB9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30499AAC" w14:textId="57D5C945" w:rsidR="001115DA" w:rsidRPr="00CE0457" w:rsidRDefault="003C658B" w:rsidP="003C658B">
            <w:pPr>
              <w:rPr>
                <w:rFonts w:ascii="Tahoma" w:hAnsi="Tahoma" w:cs="Tahoma"/>
              </w:rPr>
            </w:pPr>
            <w:r w:rsidRPr="00CE0457">
              <w:rPr>
                <w:rFonts w:ascii="Tahoma" w:eastAsia="Tahoma" w:hAnsi="Tahoma" w:cs="Tahoma"/>
                <w:b/>
                <w:bCs/>
              </w:rPr>
              <w:t>LO</w:t>
            </w:r>
            <w:r w:rsidRPr="00CE0457">
              <w:rPr>
                <w:rFonts w:ascii="Tahoma" w:eastAsia="Tahoma" w:hAnsi="Tahoma" w:cs="Tahoma"/>
              </w:rPr>
              <w:t>: T</w:t>
            </w:r>
            <w:r w:rsidRPr="00CE0457">
              <w:rPr>
                <w:rFonts w:ascii="Tahoma" w:eastAsia="Tahoma" w:hAnsi="Tahoma" w:cs="Tahoma"/>
              </w:rPr>
              <w:t>o explore how cams and followers make parts move.</w:t>
            </w:r>
          </w:p>
        </w:tc>
      </w:tr>
      <w:tr w:rsidR="001115DA" w:rsidRPr="00CE0457" w14:paraId="1C2F772E" w14:textId="77777777" w:rsidTr="001E5ED7">
        <w:trPr>
          <w:trHeight w:val="1239"/>
        </w:trPr>
        <w:tc>
          <w:tcPr>
            <w:tcW w:w="1315" w:type="dxa"/>
            <w:shd w:val="clear" w:color="auto" w:fill="E2EFD9" w:themeFill="accent6" w:themeFillTint="33"/>
          </w:tcPr>
          <w:p w14:paraId="5683582F" w14:textId="77777777" w:rsidR="001115DA" w:rsidRPr="00CE0457" w:rsidRDefault="001115DA" w:rsidP="001E5ED7">
            <w:pPr>
              <w:rPr>
                <w:rFonts w:ascii="Tahoma" w:hAnsi="Tahoma" w:cs="Tahoma"/>
                <w:b/>
              </w:rPr>
            </w:pPr>
            <w:r w:rsidRPr="00CE0457">
              <w:rPr>
                <w:rFonts w:ascii="Tahoma" w:hAnsi="Tahoma" w:cs="Tahoma"/>
                <w:b/>
              </w:rPr>
              <w:t xml:space="preserve">Lesson 2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664A43DD" w14:textId="77777777" w:rsidR="00D83B01" w:rsidRPr="00CE0457" w:rsidRDefault="00D83B01" w:rsidP="00D83B01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CE045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Plan a savoury muffin recipe using appropriate ingredients.</w:t>
            </w:r>
          </w:p>
          <w:p w14:paraId="456E1D21" w14:textId="77777777" w:rsidR="001115DA" w:rsidRPr="00CE0457" w:rsidRDefault="001115DA" w:rsidP="001E5ED7">
            <w:pPr>
              <w:tabs>
                <w:tab w:val="left" w:pos="2843"/>
              </w:tabs>
              <w:rPr>
                <w:rFonts w:ascii="Tahoma" w:hAnsi="Tahoma" w:cs="Tahoma"/>
                <w:b/>
                <w:bCs/>
              </w:rPr>
            </w:pPr>
          </w:p>
          <w:p w14:paraId="5CF999E5" w14:textId="05CB8464" w:rsidR="00186E06" w:rsidRPr="00CE0457" w:rsidRDefault="00186E06" w:rsidP="001E5ED7">
            <w:pPr>
              <w:tabs>
                <w:tab w:val="left" w:pos="2843"/>
              </w:tabs>
              <w:rPr>
                <w:rFonts w:ascii="Tahoma" w:hAnsi="Tahoma" w:cs="Tahoma"/>
                <w:b/>
                <w:bCs/>
              </w:rPr>
            </w:pPr>
            <w:r w:rsidRPr="00CE0457">
              <w:rPr>
                <w:rFonts w:ascii="Tahoma" w:hAnsi="Tahoma" w:cs="Tahoma"/>
                <w:b/>
              </w:rPr>
              <w:t xml:space="preserve">LO: </w:t>
            </w:r>
            <w:r w:rsidRPr="00CE0457">
              <w:rPr>
                <w:rFonts w:ascii="Tahoma" w:hAnsi="Tahoma" w:cs="Tahoma"/>
                <w:bCs/>
              </w:rPr>
              <w:t xml:space="preserve">To </w:t>
            </w:r>
            <w:r w:rsidRPr="00CE0457">
              <w:rPr>
                <w:rFonts w:ascii="Tahoma" w:hAnsi="Tahoma" w:cs="Tahoma"/>
              </w:rPr>
              <w:t>design my own savoury muffin recipe using seasonal ingredients.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5D539B87" w14:textId="77777777" w:rsidR="001115DA" w:rsidRPr="00CE0457" w:rsidRDefault="004D773A" w:rsidP="001E5ED7">
            <w:pPr>
              <w:spacing w:before="100" w:beforeAutospacing="1" w:after="100" w:afterAutospacing="1"/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CE045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Design a fabric container with a secure fastening.</w:t>
            </w:r>
          </w:p>
          <w:p w14:paraId="67BD4D5F" w14:textId="4D9FA7FB" w:rsidR="00077214" w:rsidRPr="00CE0457" w:rsidRDefault="00077214" w:rsidP="00077214">
            <w:pPr>
              <w:spacing w:before="100" w:beforeAutospacing="1" w:after="100" w:afterAutospacing="1"/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CE0457">
              <w:rPr>
                <w:rFonts w:ascii="Tahoma" w:hAnsi="Tahoma" w:cs="Tahoma"/>
                <w:b/>
              </w:rPr>
              <w:t>L</w:t>
            </w:r>
            <w:r w:rsidRPr="00CE0457">
              <w:rPr>
                <w:rFonts w:ascii="Tahoma" w:hAnsi="Tahoma" w:cs="Tahoma"/>
                <w:b/>
              </w:rPr>
              <w:t xml:space="preserve">O: </w:t>
            </w:r>
            <w:r w:rsidRPr="00CE0457">
              <w:rPr>
                <w:rFonts w:ascii="Tahoma" w:hAnsi="Tahoma" w:cs="Tahoma"/>
                <w:bCs/>
              </w:rPr>
              <w:t>To design a money container that is strong and closes securel</w:t>
            </w:r>
            <w:r w:rsidRPr="00CE0457">
              <w:rPr>
                <w:rFonts w:ascii="Tahoma" w:hAnsi="Tahoma" w:cs="Tahoma"/>
                <w:bCs/>
              </w:rPr>
              <w:t>y</w:t>
            </w:r>
            <w:r w:rsidRPr="00CE0457">
              <w:rPr>
                <w:rFonts w:ascii="Tahoma" w:eastAsia="Times New Roman" w:hAnsi="Tahoma" w:cs="Tahoma"/>
                <w:lang w:eastAsia="en-GB"/>
              </w:rPr>
              <w:tab/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4D58D65E" w14:textId="77777777" w:rsidR="001115DA" w:rsidRPr="00CE0457" w:rsidRDefault="00410CB9" w:rsidP="001E5ED7">
            <w:pPr>
              <w:rPr>
                <w:rFonts w:ascii="Tahoma" w:eastAsia="Times New Roman" w:hAnsi="Tahoma" w:cs="Tahoma"/>
                <w:b/>
                <w:bCs/>
                <w:color w:val="000000" w:themeColor="text1"/>
                <w:lang w:eastAsia="en-GB"/>
              </w:rPr>
            </w:pPr>
            <w:r w:rsidRPr="00CE0457">
              <w:rPr>
                <w:rFonts w:ascii="Tahoma" w:eastAsia="Times New Roman" w:hAnsi="Tahoma" w:cs="Tahoma"/>
                <w:b/>
                <w:bCs/>
                <w:color w:val="000000" w:themeColor="text1"/>
                <w:lang w:eastAsia="en-GB"/>
              </w:rPr>
              <w:t>Design a moving toy. with a clear pur</w:t>
            </w:r>
            <w:r w:rsidR="002D0389" w:rsidRPr="00CE0457">
              <w:rPr>
                <w:rFonts w:ascii="Tahoma" w:eastAsia="Times New Roman" w:hAnsi="Tahoma" w:cs="Tahoma"/>
                <w:b/>
                <w:bCs/>
                <w:color w:val="000000" w:themeColor="text1"/>
                <w:lang w:eastAsia="en-GB"/>
              </w:rPr>
              <w:t>pose</w:t>
            </w:r>
            <w:r w:rsidR="002D0389" w:rsidRPr="00CE0457">
              <w:rPr>
                <w:rFonts w:ascii="Tahoma" w:eastAsia="Times New Roman" w:hAnsi="Tahoma" w:cs="Tahoma"/>
                <w:b/>
                <w:bCs/>
                <w:color w:val="000000" w:themeColor="text1"/>
                <w:lang w:eastAsia="en-GB"/>
              </w:rPr>
              <w:t xml:space="preserve"> </w:t>
            </w:r>
            <w:r w:rsidR="002D0389" w:rsidRPr="00CE0457">
              <w:rPr>
                <w:rFonts w:ascii="Tahoma" w:eastAsia="Times New Roman" w:hAnsi="Tahoma" w:cs="Tahoma"/>
                <w:b/>
                <w:bCs/>
                <w:color w:val="000000" w:themeColor="text1"/>
                <w:lang w:eastAsia="en-GB"/>
              </w:rPr>
              <w:t>and audience</w:t>
            </w:r>
          </w:p>
          <w:p w14:paraId="6F810594" w14:textId="77777777" w:rsidR="00F561E3" w:rsidRPr="00CE0457" w:rsidRDefault="00F561E3" w:rsidP="001E5ED7">
            <w:pPr>
              <w:rPr>
                <w:rFonts w:ascii="Tahoma" w:eastAsia="Times New Roman" w:hAnsi="Tahoma" w:cs="Tahoma"/>
                <w:b/>
                <w:bCs/>
                <w:color w:val="000000" w:themeColor="text1"/>
                <w:lang w:eastAsia="en-GB"/>
              </w:rPr>
            </w:pPr>
          </w:p>
          <w:p w14:paraId="6868EBEB" w14:textId="43BFECD6" w:rsidR="00F561E3" w:rsidRPr="00CE0457" w:rsidRDefault="00F561E3" w:rsidP="001E5ED7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CE0457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CE0457">
              <w:rPr>
                <w:rFonts w:ascii="Tahoma" w:eastAsia="Tahoma" w:hAnsi="Tahoma" w:cs="Tahoma"/>
              </w:rPr>
              <w:t>To design a toy that uses a cam to make a part move.</w:t>
            </w:r>
          </w:p>
        </w:tc>
      </w:tr>
      <w:tr w:rsidR="00410CB9" w:rsidRPr="00CE0457" w14:paraId="0F6FA1F3" w14:textId="77777777" w:rsidTr="001E5ED7">
        <w:trPr>
          <w:trHeight w:val="1425"/>
        </w:trPr>
        <w:tc>
          <w:tcPr>
            <w:tcW w:w="1315" w:type="dxa"/>
            <w:shd w:val="clear" w:color="auto" w:fill="E2EFD9" w:themeFill="accent6" w:themeFillTint="33"/>
          </w:tcPr>
          <w:p w14:paraId="63FBED43" w14:textId="77777777" w:rsidR="00410CB9" w:rsidRPr="00CE0457" w:rsidRDefault="00410CB9" w:rsidP="00410CB9">
            <w:pPr>
              <w:rPr>
                <w:rFonts w:ascii="Tahoma" w:hAnsi="Tahoma" w:cs="Tahoma"/>
                <w:b/>
              </w:rPr>
            </w:pPr>
            <w:r w:rsidRPr="00CE0457">
              <w:rPr>
                <w:rFonts w:ascii="Tahoma" w:hAnsi="Tahoma" w:cs="Tahoma"/>
                <w:b/>
              </w:rPr>
              <w:t>Lesson 3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38E96555" w14:textId="77777777" w:rsidR="00410CB9" w:rsidRPr="00CE0457" w:rsidRDefault="00410CB9" w:rsidP="00410CB9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CE045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Weigh and measure ingredients accurately.</w:t>
            </w:r>
          </w:p>
          <w:p w14:paraId="1A94837E" w14:textId="77777777" w:rsidR="007D1BB8" w:rsidRPr="00CE0457" w:rsidRDefault="007D1BB8" w:rsidP="00410CB9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1388CD4D" w14:textId="4E852C40" w:rsidR="007D1BB8" w:rsidRPr="00CE0457" w:rsidRDefault="007D1BB8" w:rsidP="00410CB9">
            <w:pPr>
              <w:rPr>
                <w:rFonts w:ascii="Tahoma" w:hAnsi="Tahoma" w:cs="Tahoma"/>
                <w:b/>
                <w:bCs/>
              </w:rPr>
            </w:pPr>
            <w:r w:rsidRPr="00CE0457">
              <w:rPr>
                <w:rFonts w:ascii="Tahoma" w:hAnsi="Tahoma" w:cs="Tahoma"/>
                <w:b/>
              </w:rPr>
              <w:t xml:space="preserve">LO: </w:t>
            </w:r>
            <w:r w:rsidRPr="00CE0457">
              <w:rPr>
                <w:rFonts w:ascii="Tahoma" w:hAnsi="Tahoma" w:cs="Tahoma"/>
                <w:bCs/>
              </w:rPr>
              <w:t>To weigh and measure ingredients carefully to make muffins that turn out well.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1B611C7A" w14:textId="77777777" w:rsidR="00410CB9" w:rsidRPr="00CE0457" w:rsidRDefault="00410CB9" w:rsidP="00410CB9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CE045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Use sewing techniques (running stitch, overstitch) accurately.</w:t>
            </w:r>
          </w:p>
          <w:p w14:paraId="09216252" w14:textId="77777777" w:rsidR="00C360CB" w:rsidRPr="00CE0457" w:rsidRDefault="00C360CB" w:rsidP="00410CB9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17881A88" w14:textId="5B6E9EDC" w:rsidR="00C360CB" w:rsidRPr="00CE0457" w:rsidRDefault="00C360CB" w:rsidP="00410CB9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CE0457">
              <w:rPr>
                <w:rFonts w:ascii="Tahoma" w:hAnsi="Tahoma" w:cs="Tahoma"/>
                <w:b/>
              </w:rPr>
              <w:t xml:space="preserve">LO: </w:t>
            </w:r>
            <w:r w:rsidRPr="00CE0457">
              <w:rPr>
                <w:rFonts w:ascii="Tahoma" w:hAnsi="Tahoma" w:cs="Tahoma"/>
                <w:bCs/>
              </w:rPr>
              <w:t>To use running stitch and overstitch to join fabric pieces neatly.</w:t>
            </w:r>
          </w:p>
          <w:p w14:paraId="2306F561" w14:textId="77777777" w:rsidR="00C360CB" w:rsidRPr="00CE0457" w:rsidRDefault="00C360CB" w:rsidP="00C360CB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15136197" w14:textId="5D004FB2" w:rsidR="00C360CB" w:rsidRPr="00CE0457" w:rsidRDefault="00C360CB" w:rsidP="00C360CB">
            <w:pPr>
              <w:tabs>
                <w:tab w:val="left" w:pos="2712"/>
              </w:tabs>
              <w:rPr>
                <w:rFonts w:ascii="Tahoma" w:hAnsi="Tahoma" w:cs="Tahoma"/>
              </w:rPr>
            </w:pPr>
            <w:r w:rsidRPr="00CE0457">
              <w:rPr>
                <w:rFonts w:ascii="Tahoma" w:hAnsi="Tahoma" w:cs="Tahoma"/>
              </w:rPr>
              <w:tab/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7861D03D" w14:textId="77777777" w:rsidR="00410CB9" w:rsidRPr="00CE0457" w:rsidRDefault="00410CB9" w:rsidP="00410CB9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CE045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Accurately cut and assemble components for a working mechanism.</w:t>
            </w:r>
          </w:p>
          <w:p w14:paraId="006A6F4C" w14:textId="77777777" w:rsidR="00A909E9" w:rsidRPr="00CE0457" w:rsidRDefault="00A909E9" w:rsidP="00410CB9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25217419" w14:textId="5B7EAE84" w:rsidR="00A909E9" w:rsidRPr="00CE0457" w:rsidRDefault="00A909E9" w:rsidP="00410CB9">
            <w:pPr>
              <w:rPr>
                <w:rFonts w:ascii="Tahoma" w:hAnsi="Tahoma" w:cs="Tahoma"/>
                <w:b/>
                <w:bCs/>
              </w:rPr>
            </w:pPr>
            <w:r w:rsidRPr="00CE0457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CE0457">
              <w:rPr>
                <w:rFonts w:ascii="Tahoma" w:eastAsia="Tahoma" w:hAnsi="Tahoma" w:cs="Tahoma"/>
              </w:rPr>
              <w:t>To cut and assemble parts carefully to make a working mechanism.</w:t>
            </w:r>
          </w:p>
        </w:tc>
      </w:tr>
      <w:tr w:rsidR="00410CB9" w:rsidRPr="00CE0457" w14:paraId="565B8B51" w14:textId="77777777" w:rsidTr="001E5ED7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48A4A9F7" w14:textId="77777777" w:rsidR="00410CB9" w:rsidRPr="00CE0457" w:rsidRDefault="00410CB9" w:rsidP="00410CB9">
            <w:pPr>
              <w:rPr>
                <w:rFonts w:ascii="Tahoma" w:hAnsi="Tahoma" w:cs="Tahoma"/>
                <w:b/>
              </w:rPr>
            </w:pPr>
            <w:r w:rsidRPr="00CE0457">
              <w:rPr>
                <w:rFonts w:ascii="Tahoma" w:hAnsi="Tahoma" w:cs="Tahoma"/>
                <w:b/>
              </w:rPr>
              <w:t>Lesson 4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2BEE6C75" w14:textId="77777777" w:rsidR="00410CB9" w:rsidRPr="00CE0457" w:rsidRDefault="00410CB9" w:rsidP="00410CB9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CE045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Follow food safety and hygiene rules when cooking.</w:t>
            </w:r>
          </w:p>
          <w:p w14:paraId="3D8B7E7D" w14:textId="77777777" w:rsidR="001877DA" w:rsidRPr="00CE0457" w:rsidRDefault="001877DA" w:rsidP="00410CB9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10E1A289" w14:textId="74C39054" w:rsidR="001877DA" w:rsidRPr="00CE0457" w:rsidRDefault="001877DA" w:rsidP="00410CB9">
            <w:pPr>
              <w:rPr>
                <w:rFonts w:ascii="Tahoma" w:hAnsi="Tahoma" w:cs="Tahoma"/>
                <w:b/>
                <w:bCs/>
              </w:rPr>
            </w:pPr>
            <w:r w:rsidRPr="00CE0457">
              <w:rPr>
                <w:rFonts w:ascii="Tahoma" w:hAnsi="Tahoma" w:cs="Tahoma"/>
                <w:b/>
              </w:rPr>
              <w:t xml:space="preserve">LO: </w:t>
            </w:r>
            <w:r w:rsidRPr="00CE0457">
              <w:rPr>
                <w:rFonts w:ascii="Tahoma" w:hAnsi="Tahoma" w:cs="Tahoma"/>
                <w:bCs/>
              </w:rPr>
              <w:t>To prepare and cook food safely and hygienically.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11B18125" w14:textId="77777777" w:rsidR="00410CB9" w:rsidRPr="00CE0457" w:rsidRDefault="00410CB9" w:rsidP="00410CB9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CE045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Decorate and assemble their pouch neatly.</w:t>
            </w:r>
          </w:p>
          <w:p w14:paraId="5823BB13" w14:textId="77777777" w:rsidR="002B6C8F" w:rsidRPr="00CE0457" w:rsidRDefault="002B6C8F" w:rsidP="00410CB9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4D5C5473" w14:textId="6DCC9EE4" w:rsidR="002B6C8F" w:rsidRPr="00CE0457" w:rsidRDefault="002B6C8F" w:rsidP="00410CB9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CE0457">
              <w:rPr>
                <w:rFonts w:ascii="Tahoma" w:hAnsi="Tahoma" w:cs="Tahoma"/>
                <w:b/>
              </w:rPr>
              <w:t xml:space="preserve">LO: </w:t>
            </w:r>
            <w:r w:rsidRPr="00CE0457">
              <w:rPr>
                <w:rFonts w:ascii="Tahoma" w:hAnsi="Tahoma" w:cs="Tahoma"/>
                <w:bCs/>
              </w:rPr>
              <w:t>To decorate and finish my money container neatly and securely.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0109FB7A" w14:textId="77777777" w:rsidR="00410CB9" w:rsidRPr="00CE0457" w:rsidRDefault="00410CB9" w:rsidP="00410CB9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CE045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Test and refine movement for smooth operation.</w:t>
            </w:r>
          </w:p>
          <w:p w14:paraId="00BFDDB6" w14:textId="77777777" w:rsidR="00CB27DB" w:rsidRPr="00CE0457" w:rsidRDefault="00CB27DB" w:rsidP="00410CB9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01B6A16D" w14:textId="5BA948E3" w:rsidR="00CB27DB" w:rsidRPr="00CE0457" w:rsidRDefault="00CB27DB" w:rsidP="00410CB9">
            <w:pPr>
              <w:rPr>
                <w:rFonts w:ascii="Tahoma" w:hAnsi="Tahoma" w:cs="Tahoma"/>
                <w:b/>
                <w:bCs/>
              </w:rPr>
            </w:pPr>
            <w:r w:rsidRPr="00CE0457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CE0457">
              <w:rPr>
                <w:rFonts w:ascii="Tahoma" w:eastAsia="Tahoma" w:hAnsi="Tahoma" w:cs="Tahoma"/>
              </w:rPr>
              <w:t>To test the mechanism and improve it so it moves smoothly.</w:t>
            </w:r>
          </w:p>
        </w:tc>
      </w:tr>
      <w:tr w:rsidR="00410CB9" w:rsidRPr="00CE0457" w14:paraId="25B8349B" w14:textId="77777777" w:rsidTr="001E5ED7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10FC8F87" w14:textId="77777777" w:rsidR="00410CB9" w:rsidRPr="00CE0457" w:rsidRDefault="00410CB9" w:rsidP="00410CB9">
            <w:pPr>
              <w:rPr>
                <w:rFonts w:ascii="Tahoma" w:hAnsi="Tahoma" w:cs="Tahoma"/>
                <w:b/>
              </w:rPr>
            </w:pPr>
            <w:r w:rsidRPr="00CE0457">
              <w:rPr>
                <w:rFonts w:ascii="Tahoma" w:hAnsi="Tahoma" w:cs="Tahoma"/>
                <w:b/>
              </w:rPr>
              <w:t>Lesson 5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5247A694" w14:textId="77777777" w:rsidR="00410CB9" w:rsidRPr="00CE0457" w:rsidRDefault="00410CB9" w:rsidP="00410CB9">
            <w:pPr>
              <w:tabs>
                <w:tab w:val="left" w:pos="3217"/>
              </w:tabs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CE045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Evaluate the texture, flavour, and appearance of the muffins.</w:t>
            </w:r>
          </w:p>
          <w:p w14:paraId="1B50DB41" w14:textId="77777777" w:rsidR="002705C5" w:rsidRPr="00CE0457" w:rsidRDefault="002705C5" w:rsidP="00410CB9">
            <w:pPr>
              <w:tabs>
                <w:tab w:val="left" w:pos="3217"/>
              </w:tabs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3AF1824C" w14:textId="6807EA10" w:rsidR="002705C5" w:rsidRPr="00CE0457" w:rsidRDefault="002705C5" w:rsidP="002705C5">
            <w:pPr>
              <w:tabs>
                <w:tab w:val="left" w:pos="3217"/>
              </w:tabs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CE0457">
              <w:rPr>
                <w:rFonts w:ascii="Tahoma" w:hAnsi="Tahoma" w:cs="Tahoma"/>
                <w:b/>
              </w:rPr>
              <w:t xml:space="preserve">LO: </w:t>
            </w:r>
            <w:r w:rsidRPr="00CE0457">
              <w:rPr>
                <w:rFonts w:ascii="Tahoma" w:hAnsi="Tahoma" w:cs="Tahoma"/>
                <w:bCs/>
              </w:rPr>
              <w:t>To evaluate my savoury muffin by describing its texture, flavour, and appearance.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172A9622" w14:textId="77777777" w:rsidR="00410CB9" w:rsidRPr="00CE0457" w:rsidRDefault="00410CB9" w:rsidP="00410CB9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CE045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Evaluate durability and appearance against design intentions.</w:t>
            </w:r>
          </w:p>
          <w:p w14:paraId="22969D4C" w14:textId="77777777" w:rsidR="00CE0457" w:rsidRPr="00CE0457" w:rsidRDefault="00CE0457" w:rsidP="00410CB9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239E63A4" w14:textId="071D3CA3" w:rsidR="00CE0457" w:rsidRPr="00CE0457" w:rsidRDefault="00CE0457" w:rsidP="00410CB9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CE0457">
              <w:rPr>
                <w:rFonts w:ascii="Tahoma" w:hAnsi="Tahoma" w:cs="Tahoma"/>
                <w:b/>
              </w:rPr>
              <w:t xml:space="preserve">LO: </w:t>
            </w:r>
            <w:r w:rsidRPr="00CE0457">
              <w:rPr>
                <w:rFonts w:ascii="Tahoma" w:hAnsi="Tahoma" w:cs="Tahoma"/>
                <w:bCs/>
              </w:rPr>
              <w:t>To test my money container to see if it is strong, useful, and looks good.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03DA9CF8" w14:textId="77777777" w:rsidR="00410CB9" w:rsidRPr="00CE0457" w:rsidRDefault="00410CB9" w:rsidP="00410CB9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CE0457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Evaluate how effectively the mechanism meets the design criteria.</w:t>
            </w:r>
          </w:p>
          <w:p w14:paraId="32689D04" w14:textId="77777777" w:rsidR="008B032A" w:rsidRPr="00CE0457" w:rsidRDefault="008B032A" w:rsidP="00410CB9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3DA95F42" w14:textId="725C6510" w:rsidR="008B032A" w:rsidRPr="00CE0457" w:rsidRDefault="008B032A" w:rsidP="00410CB9">
            <w:pPr>
              <w:rPr>
                <w:rFonts w:ascii="Tahoma" w:hAnsi="Tahoma" w:cs="Tahoma"/>
                <w:b/>
                <w:bCs/>
              </w:rPr>
            </w:pPr>
            <w:r w:rsidRPr="00CE0457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CE0457">
              <w:rPr>
                <w:rFonts w:ascii="Tahoma" w:eastAsia="Tahoma" w:hAnsi="Tahoma" w:cs="Tahoma"/>
              </w:rPr>
              <w:t>To evaluate how well my toy works and how it meets the design criteria.</w:t>
            </w:r>
          </w:p>
        </w:tc>
      </w:tr>
    </w:tbl>
    <w:p w14:paraId="56838D5B" w14:textId="77777777" w:rsidR="00B9151B" w:rsidRDefault="00B9151B" w:rsidP="00B9151B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p w14:paraId="0FD2B6E0" w14:textId="77777777" w:rsidR="00B9151B" w:rsidRDefault="00B9151B" w:rsidP="00B9151B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p w14:paraId="68754944" w14:textId="77777777" w:rsidR="00B00637" w:rsidRDefault="00CE0457"/>
    <w:sectPr w:rsidR="00B00637" w:rsidSect="00A352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51B"/>
    <w:rsid w:val="00077214"/>
    <w:rsid w:val="001115DA"/>
    <w:rsid w:val="0015700B"/>
    <w:rsid w:val="00186E06"/>
    <w:rsid w:val="001877DA"/>
    <w:rsid w:val="002705C5"/>
    <w:rsid w:val="002B6C8F"/>
    <w:rsid w:val="002D0389"/>
    <w:rsid w:val="00347780"/>
    <w:rsid w:val="003966C9"/>
    <w:rsid w:val="003C658B"/>
    <w:rsid w:val="00410CB9"/>
    <w:rsid w:val="00471084"/>
    <w:rsid w:val="004D773A"/>
    <w:rsid w:val="0054062E"/>
    <w:rsid w:val="005C7B56"/>
    <w:rsid w:val="0072046F"/>
    <w:rsid w:val="00761EA4"/>
    <w:rsid w:val="007D1BB8"/>
    <w:rsid w:val="007D63F2"/>
    <w:rsid w:val="007E6D4F"/>
    <w:rsid w:val="008B032A"/>
    <w:rsid w:val="009A14D1"/>
    <w:rsid w:val="00A317C0"/>
    <w:rsid w:val="00A909E9"/>
    <w:rsid w:val="00B9151B"/>
    <w:rsid w:val="00C360CB"/>
    <w:rsid w:val="00C630C2"/>
    <w:rsid w:val="00C7455E"/>
    <w:rsid w:val="00CB27DB"/>
    <w:rsid w:val="00CE0457"/>
    <w:rsid w:val="00D647BE"/>
    <w:rsid w:val="00D83B01"/>
    <w:rsid w:val="00F231DF"/>
    <w:rsid w:val="00F561E3"/>
    <w:rsid w:val="00F62CEC"/>
    <w:rsid w:val="261A8359"/>
    <w:rsid w:val="303295B1"/>
    <w:rsid w:val="344C602B"/>
    <w:rsid w:val="600F8E37"/>
    <w:rsid w:val="6202B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90499"/>
  <w15:chartTrackingRefBased/>
  <w15:docId w15:val="{B2550B4F-607F-425D-9C3F-929801A56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1B"/>
  </w:style>
  <w:style w:type="paragraph" w:styleId="Heading3">
    <w:name w:val="heading 3"/>
    <w:basedOn w:val="Normal"/>
    <w:link w:val="Heading3Char"/>
    <w:uiPriority w:val="9"/>
    <w:qFormat/>
    <w:rsid w:val="00F62C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1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F62CE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62C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48bb5f-ffca-43bd-93a7-56c00f638b7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12F58BF7111842A48507AECD1E75A5" ma:contentTypeVersion="15" ma:contentTypeDescription="Create a new document." ma:contentTypeScope="" ma:versionID="bbad37af7db779bac1add8cbbdb5142d">
  <xsd:schema xmlns:xsd="http://www.w3.org/2001/XMLSchema" xmlns:xs="http://www.w3.org/2001/XMLSchema" xmlns:p="http://schemas.microsoft.com/office/2006/metadata/properties" xmlns:ns3="c1c839a8-9296-436f-9966-eef2b28915fa" xmlns:ns4="5f48bb5f-ffca-43bd-93a7-56c00f638b7c" targetNamespace="http://schemas.microsoft.com/office/2006/metadata/properties" ma:root="true" ma:fieldsID="7a189c59e6ba814d552962c4215ec608" ns3:_="" ns4:_="">
    <xsd:import namespace="c1c839a8-9296-436f-9966-eef2b28915fa"/>
    <xsd:import namespace="5f48bb5f-ffca-43bd-93a7-56c00f638b7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c839a8-9296-436f-9966-eef2b28915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8bb5f-ffca-43bd-93a7-56c00f638b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07C4CC-AD41-4860-B938-58C8CB0091E3}">
  <ds:schemaRefs>
    <ds:schemaRef ds:uri="http://www.w3.org/XML/1998/namespace"/>
    <ds:schemaRef ds:uri="http://schemas.microsoft.com/office/2006/metadata/properties"/>
    <ds:schemaRef ds:uri="http://purl.org/dc/terms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purl.org/dc/dcmitype/"/>
    <ds:schemaRef ds:uri="5f48bb5f-ffca-43bd-93a7-56c00f638b7c"/>
    <ds:schemaRef ds:uri="http://schemas.microsoft.com/office/2006/documentManagement/types"/>
    <ds:schemaRef ds:uri="c1c839a8-9296-436f-9966-eef2b28915fa"/>
  </ds:schemaRefs>
</ds:datastoreItem>
</file>

<file path=customXml/itemProps2.xml><?xml version="1.0" encoding="utf-8"?>
<ds:datastoreItem xmlns:ds="http://schemas.openxmlformats.org/officeDocument/2006/customXml" ds:itemID="{6BE33A5E-12EE-42EA-9304-4EF12E6373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c839a8-9296-436f-9966-eef2b28915fa"/>
    <ds:schemaRef ds:uri="5f48bb5f-ffca-43bd-93a7-56c00f638b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75916-A24F-43AC-B0F0-FD32C8F430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Cortinas</dc:creator>
  <cp:keywords/>
  <dc:description/>
  <cp:lastModifiedBy>Aoife Powell</cp:lastModifiedBy>
  <cp:revision>28</cp:revision>
  <cp:lastPrinted>2023-08-31T13:57:00Z</cp:lastPrinted>
  <dcterms:created xsi:type="dcterms:W3CDTF">2023-09-08T16:24:00Z</dcterms:created>
  <dcterms:modified xsi:type="dcterms:W3CDTF">2026-01-07T11:10:00Z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0x010100F812F58BF7111842A48507AECD1E75A5</vt:lpwstr>
  </property>
</Properties>
</file>