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986EA" w14:textId="77777777" w:rsidR="00916B7F" w:rsidRDefault="00916B7F" w:rsidP="00916B7F">
      <w:pPr>
        <w:ind w:left="5040" w:firstLine="720"/>
        <w:rPr>
          <w:rFonts w:ascii="Tahoma" w:hAnsi="Tahoma" w:cs="Tahoma"/>
          <w:b/>
          <w:color w:val="00B05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6FBA936" wp14:editId="2BECE90D">
            <wp:simplePos x="0" y="0"/>
            <wp:positionH relativeFrom="column">
              <wp:posOffset>27940</wp:posOffset>
            </wp:positionH>
            <wp:positionV relativeFrom="paragraph">
              <wp:posOffset>0</wp:posOffset>
            </wp:positionV>
            <wp:extent cx="75247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ight>
            <wp:docPr id="8" name="Picture 2" descr="St Saviour's Primary (@StSavioursPri) / X">
              <a:extLst xmlns:a="http://schemas.openxmlformats.org/drawingml/2006/main">
                <a:ext uri="{FF2B5EF4-FFF2-40B4-BE49-F238E27FC236}">
                  <a16:creationId xmlns:a16="http://schemas.microsoft.com/office/drawing/2014/main" id="{33C9AEDD-6F7E-441C-80CB-65286F80C1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St Saviour's Primary (@StSavioursPri) / X">
                      <a:extLst>
                        <a:ext uri="{FF2B5EF4-FFF2-40B4-BE49-F238E27FC236}">
                          <a16:creationId xmlns:a16="http://schemas.microsoft.com/office/drawing/2014/main" id="{33C9AEDD-6F7E-441C-80CB-65286F80C15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00B050"/>
          <w:sz w:val="24"/>
          <w:szCs w:val="24"/>
        </w:rPr>
        <w:t xml:space="preserve">      </w:t>
      </w:r>
    </w:p>
    <w:p w14:paraId="76487295" w14:textId="393DB429" w:rsidR="00DC1E24" w:rsidRPr="00523376" w:rsidRDefault="00916B7F" w:rsidP="00916B7F">
      <w:pPr>
        <w:ind w:left="5040" w:firstLine="720"/>
        <w:rPr>
          <w:rFonts w:ascii="Tahoma" w:hAnsi="Tahoma" w:cs="Tahoma"/>
          <w:b/>
          <w:color w:val="00B050"/>
          <w:sz w:val="24"/>
          <w:szCs w:val="24"/>
        </w:rPr>
      </w:pPr>
      <w:r>
        <w:rPr>
          <w:rFonts w:ascii="Tahoma" w:hAnsi="Tahoma" w:cs="Tahoma"/>
          <w:b/>
          <w:color w:val="00B050"/>
          <w:sz w:val="24"/>
          <w:szCs w:val="24"/>
        </w:rPr>
        <w:t xml:space="preserve">  </w:t>
      </w:r>
      <w:r w:rsidR="00523376" w:rsidRPr="00523376">
        <w:rPr>
          <w:rFonts w:ascii="Tahoma" w:hAnsi="Tahoma" w:cs="Tahoma"/>
          <w:b/>
          <w:color w:val="00B050"/>
          <w:sz w:val="24"/>
          <w:szCs w:val="24"/>
        </w:rPr>
        <w:t xml:space="preserve"> </w:t>
      </w:r>
      <w:r w:rsidR="00E65690" w:rsidRPr="00523376">
        <w:rPr>
          <w:rFonts w:ascii="Tahoma" w:hAnsi="Tahoma" w:cs="Tahoma"/>
          <w:b/>
          <w:color w:val="00B050"/>
          <w:sz w:val="24"/>
          <w:szCs w:val="24"/>
        </w:rPr>
        <w:t xml:space="preserve">Year </w:t>
      </w:r>
      <w:r w:rsidR="00EF75D3">
        <w:rPr>
          <w:rFonts w:ascii="Tahoma" w:hAnsi="Tahoma" w:cs="Tahoma"/>
          <w:b/>
          <w:color w:val="00B050"/>
          <w:sz w:val="24"/>
          <w:szCs w:val="24"/>
        </w:rPr>
        <w:t>6</w:t>
      </w:r>
      <w:r w:rsidR="00DC1E24" w:rsidRPr="00523376">
        <w:rPr>
          <w:rFonts w:ascii="Tahoma" w:hAnsi="Tahoma" w:cs="Tahoma"/>
          <w:b/>
          <w:color w:val="00B050"/>
          <w:sz w:val="24"/>
          <w:szCs w:val="24"/>
        </w:rPr>
        <w:t xml:space="preserve"> </w:t>
      </w:r>
      <w:r w:rsidR="00997B89">
        <w:rPr>
          <w:rFonts w:ascii="Tahoma" w:hAnsi="Tahoma" w:cs="Tahoma"/>
          <w:b/>
          <w:color w:val="00B050"/>
          <w:sz w:val="24"/>
          <w:szCs w:val="24"/>
        </w:rPr>
        <w:t xml:space="preserve">Music </w:t>
      </w:r>
      <w:r w:rsidR="00DC1E24" w:rsidRPr="00523376">
        <w:rPr>
          <w:rFonts w:ascii="Tahoma" w:hAnsi="Tahoma" w:cs="Tahoma"/>
          <w:b/>
          <w:color w:val="00B050"/>
          <w:sz w:val="24"/>
          <w:szCs w:val="24"/>
        </w:rPr>
        <w:t>Curriculum Map</w:t>
      </w:r>
    </w:p>
    <w:tbl>
      <w:tblPr>
        <w:tblStyle w:val="TableGrid"/>
        <w:tblpPr w:leftFromText="180" w:rightFromText="180" w:vertAnchor="page" w:horzAnchor="margin" w:tblpY="2236"/>
        <w:tblW w:w="15388" w:type="dxa"/>
        <w:tblLook w:val="04A0" w:firstRow="1" w:lastRow="0" w:firstColumn="1" w:lastColumn="0" w:noHBand="0" w:noVBand="1"/>
      </w:tblPr>
      <w:tblGrid>
        <w:gridCol w:w="1129"/>
        <w:gridCol w:w="3973"/>
        <w:gridCol w:w="993"/>
        <w:gridCol w:w="4108"/>
        <w:gridCol w:w="993"/>
        <w:gridCol w:w="4175"/>
        <w:gridCol w:w="17"/>
      </w:tblGrid>
      <w:tr w:rsidR="00523376" w:rsidRPr="00A3520F" w14:paraId="2FC3B346" w14:textId="77777777" w:rsidTr="00F047E1">
        <w:trPr>
          <w:gridAfter w:val="1"/>
          <w:wAfter w:w="17" w:type="dxa"/>
          <w:trHeight w:val="274"/>
        </w:trPr>
        <w:tc>
          <w:tcPr>
            <w:tcW w:w="5102" w:type="dxa"/>
            <w:gridSpan w:val="2"/>
          </w:tcPr>
          <w:p w14:paraId="5460ABE6" w14:textId="4AD84850" w:rsidR="00523376" w:rsidRPr="00A3520F" w:rsidRDefault="00523376" w:rsidP="00916B7F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Autumn </w:t>
            </w:r>
          </w:p>
        </w:tc>
        <w:tc>
          <w:tcPr>
            <w:tcW w:w="5101" w:type="dxa"/>
            <w:gridSpan w:val="2"/>
          </w:tcPr>
          <w:p w14:paraId="1BAF7471" w14:textId="665B02CC" w:rsidR="00523376" w:rsidRPr="00A3520F" w:rsidRDefault="00523376" w:rsidP="00916B7F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Spring </w:t>
            </w:r>
          </w:p>
        </w:tc>
        <w:tc>
          <w:tcPr>
            <w:tcW w:w="5168" w:type="dxa"/>
            <w:gridSpan w:val="2"/>
          </w:tcPr>
          <w:p w14:paraId="3512DD61" w14:textId="4C872EDD" w:rsidR="00523376" w:rsidRPr="00A3520F" w:rsidRDefault="00523376" w:rsidP="00916B7F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Summer </w:t>
            </w:r>
          </w:p>
        </w:tc>
      </w:tr>
      <w:tr w:rsidR="00414C1B" w:rsidRPr="00A3520F" w14:paraId="02C8CE32" w14:textId="77777777" w:rsidTr="00F047E1">
        <w:tc>
          <w:tcPr>
            <w:tcW w:w="1129" w:type="dxa"/>
            <w:shd w:val="clear" w:color="auto" w:fill="E2EFD9" w:themeFill="accent6" w:themeFillTint="33"/>
          </w:tcPr>
          <w:p w14:paraId="01C14087" w14:textId="77777777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1  </w:t>
            </w:r>
          </w:p>
        </w:tc>
        <w:tc>
          <w:tcPr>
            <w:tcW w:w="3973" w:type="dxa"/>
            <w:shd w:val="clear" w:color="auto" w:fill="E2EFD9" w:themeFill="accent6" w:themeFillTint="33"/>
          </w:tcPr>
          <w:p w14:paraId="781EF49D" w14:textId="77777777" w:rsidR="00414C1B" w:rsidRPr="00BF79C1" w:rsidRDefault="003A164F" w:rsidP="00414C1B">
            <w:pPr>
              <w:rPr>
                <w:rFonts w:ascii="Tahoma" w:hAnsi="Tahoma" w:cs="Tahoma"/>
                <w:b/>
                <w:bCs/>
                <w:sz w:val="18"/>
              </w:rPr>
            </w:pPr>
            <w:r w:rsidRPr="00BF79C1">
              <w:rPr>
                <w:rFonts w:ascii="Tahoma" w:hAnsi="Tahoma" w:cs="Tahoma"/>
                <w:b/>
                <w:bCs/>
                <w:sz w:val="18"/>
              </w:rPr>
              <w:t>Touch the Sky:</w:t>
            </w:r>
          </w:p>
          <w:p w14:paraId="40F1809B" w14:textId="77777777" w:rsidR="00B6050D" w:rsidRDefault="00B6050D" w:rsidP="00414C1B">
            <w:pPr>
              <w:rPr>
                <w:rFonts w:ascii="Tahoma" w:hAnsi="Tahoma" w:cs="Tahoma"/>
                <w:sz w:val="18"/>
              </w:rPr>
            </w:pPr>
            <w:r w:rsidRPr="00B6050D">
              <w:rPr>
                <w:rFonts w:ascii="Tahoma" w:hAnsi="Tahoma" w:cs="Tahoma"/>
                <w:sz w:val="18"/>
              </w:rPr>
              <w:t>To explore traditional Scottish folk music and instruments</w:t>
            </w:r>
          </w:p>
          <w:p w14:paraId="6DD52214" w14:textId="3FF45591" w:rsidR="002F00CC" w:rsidRPr="00B31613" w:rsidRDefault="002F00CC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the melody of the song.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24894B76" w14:textId="4714EC6F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1</w:t>
            </w:r>
          </w:p>
        </w:tc>
        <w:tc>
          <w:tcPr>
            <w:tcW w:w="4108" w:type="dxa"/>
            <w:shd w:val="clear" w:color="auto" w:fill="E2EFD9" w:themeFill="accent6" w:themeFillTint="33"/>
          </w:tcPr>
          <w:p w14:paraId="1BB6D1C0" w14:textId="77777777" w:rsidR="00414C1B" w:rsidRPr="00F81160" w:rsidRDefault="003A164F" w:rsidP="00414C1B">
            <w:pPr>
              <w:rPr>
                <w:rFonts w:ascii="Tahoma" w:hAnsi="Tahoma" w:cs="Tahoma"/>
                <w:b/>
                <w:bCs/>
                <w:sz w:val="18"/>
              </w:rPr>
            </w:pPr>
            <w:r w:rsidRPr="00F81160">
              <w:rPr>
                <w:rFonts w:ascii="Tahoma" w:hAnsi="Tahoma" w:cs="Tahoma"/>
                <w:b/>
                <w:bCs/>
                <w:sz w:val="18"/>
              </w:rPr>
              <w:t>Dona nobis pacem:</w:t>
            </w:r>
          </w:p>
          <w:p w14:paraId="400ECCCD" w14:textId="43331C5C" w:rsidR="00F81160" w:rsidRDefault="00B6050D" w:rsidP="00414C1B">
            <w:pPr>
              <w:rPr>
                <w:rFonts w:ascii="Tahoma" w:hAnsi="Tahoma" w:cs="Tahoma"/>
                <w:sz w:val="18"/>
              </w:rPr>
            </w:pPr>
            <w:r w:rsidRPr="00B6050D">
              <w:rPr>
                <w:rFonts w:ascii="Tahoma" w:hAnsi="Tahoma" w:cs="Tahoma"/>
                <w:sz w:val="18"/>
              </w:rPr>
              <w:t xml:space="preserve">To </w:t>
            </w:r>
            <w:r w:rsidR="00F81160">
              <w:rPr>
                <w:rFonts w:ascii="Tahoma" w:hAnsi="Tahoma" w:cs="Tahoma"/>
                <w:sz w:val="18"/>
              </w:rPr>
              <w:t>revisit and warm up with scales and arpeggios.</w:t>
            </w:r>
          </w:p>
          <w:p w14:paraId="0B7FB29D" w14:textId="3B55949F" w:rsidR="00F81160" w:rsidRDefault="00F81160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b</w:t>
            </w:r>
            <w:r w:rsidR="00B6050D" w:rsidRPr="00B6050D">
              <w:rPr>
                <w:rFonts w:ascii="Tahoma" w:hAnsi="Tahoma" w:cs="Tahoma"/>
                <w:sz w:val="18"/>
              </w:rPr>
              <w:t xml:space="preserve">egin to learn to sing </w:t>
            </w:r>
            <w:r>
              <w:rPr>
                <w:rFonts w:ascii="Tahoma" w:hAnsi="Tahoma" w:cs="Tahoma"/>
                <w:sz w:val="18"/>
              </w:rPr>
              <w:t>the song.</w:t>
            </w:r>
          </w:p>
          <w:p w14:paraId="4220B187" w14:textId="7B55BE36" w:rsidR="00B6050D" w:rsidRPr="00005268" w:rsidRDefault="00F81160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explore</w:t>
            </w:r>
            <w:r w:rsidR="00B6050D" w:rsidRPr="00B6050D">
              <w:rPr>
                <w:rFonts w:ascii="Tahoma" w:hAnsi="Tahoma" w:cs="Tahoma"/>
                <w:sz w:val="18"/>
              </w:rPr>
              <w:t xml:space="preserve"> the difference between monophonic, homophonic and polyphonic</w:t>
            </w:r>
            <w:r>
              <w:rPr>
                <w:rFonts w:ascii="Tahoma" w:hAnsi="Tahoma" w:cs="Tahoma"/>
                <w:sz w:val="18"/>
              </w:rPr>
              <w:t xml:space="preserve"> music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7B4762B4" w14:textId="5FEB011E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1  </w:t>
            </w:r>
          </w:p>
        </w:tc>
        <w:tc>
          <w:tcPr>
            <w:tcW w:w="4192" w:type="dxa"/>
            <w:gridSpan w:val="2"/>
            <w:shd w:val="clear" w:color="auto" w:fill="E2EFD9" w:themeFill="accent6" w:themeFillTint="33"/>
          </w:tcPr>
          <w:p w14:paraId="345C4F73" w14:textId="77777777" w:rsidR="00414C1B" w:rsidRPr="00C03F69" w:rsidRDefault="003A164F" w:rsidP="0044086A">
            <w:pPr>
              <w:rPr>
                <w:rFonts w:ascii="Tahoma" w:hAnsi="Tahoma" w:cs="Tahoma"/>
                <w:b/>
                <w:bCs/>
                <w:sz w:val="18"/>
              </w:rPr>
            </w:pPr>
            <w:r w:rsidRPr="00C03F69">
              <w:rPr>
                <w:rFonts w:ascii="Tahoma" w:hAnsi="Tahoma" w:cs="Tahoma"/>
                <w:b/>
                <w:bCs/>
                <w:sz w:val="18"/>
              </w:rPr>
              <w:t>Race:</w:t>
            </w:r>
          </w:p>
          <w:p w14:paraId="65A1D18E" w14:textId="77777777" w:rsidR="00B6050D" w:rsidRDefault="00B6050D" w:rsidP="0044086A">
            <w:pPr>
              <w:rPr>
                <w:rFonts w:ascii="Tahoma" w:hAnsi="Tahoma" w:cs="Tahoma"/>
                <w:sz w:val="18"/>
              </w:rPr>
            </w:pPr>
            <w:r w:rsidRPr="00B6050D">
              <w:rPr>
                <w:rFonts w:ascii="Tahoma" w:hAnsi="Tahoma" w:cs="Tahoma"/>
                <w:sz w:val="18"/>
              </w:rPr>
              <w:t>To explore ostinato and accompaniment</w:t>
            </w:r>
            <w:r w:rsidR="00C03F69">
              <w:rPr>
                <w:rFonts w:ascii="Tahoma" w:hAnsi="Tahoma" w:cs="Tahoma"/>
                <w:sz w:val="18"/>
              </w:rPr>
              <w:t>.</w:t>
            </w:r>
          </w:p>
          <w:p w14:paraId="7CA28B59" w14:textId="685DFAE3" w:rsidR="00C03F69" w:rsidRPr="00B471CD" w:rsidRDefault="00C03F69" w:rsidP="0044086A">
            <w:pPr>
              <w:rPr>
                <w:rFonts w:ascii="Tahoma" w:hAnsi="Tahoma" w:cs="Tahoma"/>
                <w:sz w:val="18"/>
              </w:rPr>
            </w:pPr>
          </w:p>
        </w:tc>
      </w:tr>
      <w:tr w:rsidR="00414C1B" w:rsidRPr="00A3520F" w14:paraId="7C6983DA" w14:textId="77777777" w:rsidTr="00F047E1">
        <w:tc>
          <w:tcPr>
            <w:tcW w:w="1129" w:type="dxa"/>
            <w:shd w:val="clear" w:color="auto" w:fill="E2EFD9" w:themeFill="accent6" w:themeFillTint="33"/>
          </w:tcPr>
          <w:p w14:paraId="6C9B0730" w14:textId="77777777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2 </w:t>
            </w:r>
          </w:p>
        </w:tc>
        <w:tc>
          <w:tcPr>
            <w:tcW w:w="3973" w:type="dxa"/>
            <w:shd w:val="clear" w:color="auto" w:fill="E2EFD9" w:themeFill="accent6" w:themeFillTint="33"/>
          </w:tcPr>
          <w:p w14:paraId="1D975171" w14:textId="77777777" w:rsidR="00414C1B" w:rsidRPr="00BF79C1" w:rsidRDefault="003A164F" w:rsidP="00414C1B">
            <w:pPr>
              <w:rPr>
                <w:rFonts w:ascii="Tahoma" w:hAnsi="Tahoma" w:cs="Tahoma"/>
                <w:b/>
                <w:bCs/>
                <w:sz w:val="18"/>
              </w:rPr>
            </w:pPr>
            <w:r w:rsidRPr="00BF79C1">
              <w:rPr>
                <w:rFonts w:ascii="Tahoma" w:hAnsi="Tahoma" w:cs="Tahoma"/>
                <w:b/>
                <w:bCs/>
                <w:sz w:val="18"/>
              </w:rPr>
              <w:t>Touch the Sky:</w:t>
            </w:r>
          </w:p>
          <w:p w14:paraId="0687C2EB" w14:textId="77777777" w:rsidR="00B6050D" w:rsidRDefault="00B6050D" w:rsidP="00414C1B">
            <w:pPr>
              <w:rPr>
                <w:rFonts w:ascii="Tahoma" w:hAnsi="Tahoma" w:cs="Tahoma"/>
                <w:sz w:val="18"/>
              </w:rPr>
            </w:pPr>
            <w:r w:rsidRPr="00B6050D">
              <w:rPr>
                <w:rFonts w:ascii="Tahoma" w:hAnsi="Tahoma" w:cs="Tahoma"/>
                <w:sz w:val="18"/>
              </w:rPr>
              <w:t>To</w:t>
            </w:r>
            <w:r w:rsidR="002F00CC">
              <w:rPr>
                <w:rFonts w:ascii="Tahoma" w:hAnsi="Tahoma" w:cs="Tahoma"/>
                <w:sz w:val="18"/>
              </w:rPr>
              <w:t xml:space="preserve"> learn the harmony for the song and sing this in two parts.</w:t>
            </w:r>
          </w:p>
          <w:p w14:paraId="126FB108" w14:textId="432AD736" w:rsidR="002F00CC" w:rsidRPr="00B31613" w:rsidRDefault="002F00CC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listen to the Skye Boat Song and compare this with Touch the Sky focusing on the musical elements of each piece.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61E73C5F" w14:textId="28341374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2</w:t>
            </w:r>
          </w:p>
        </w:tc>
        <w:tc>
          <w:tcPr>
            <w:tcW w:w="4108" w:type="dxa"/>
            <w:shd w:val="clear" w:color="auto" w:fill="E2EFD9" w:themeFill="accent6" w:themeFillTint="33"/>
          </w:tcPr>
          <w:p w14:paraId="32A7CE82" w14:textId="77777777" w:rsidR="00414C1B" w:rsidRPr="00F81160" w:rsidRDefault="003A164F" w:rsidP="00414C1B">
            <w:pPr>
              <w:rPr>
                <w:rFonts w:ascii="Tahoma" w:hAnsi="Tahoma" w:cs="Tahoma"/>
                <w:b/>
                <w:bCs/>
                <w:sz w:val="18"/>
              </w:rPr>
            </w:pPr>
            <w:r w:rsidRPr="00F81160">
              <w:rPr>
                <w:rFonts w:ascii="Tahoma" w:hAnsi="Tahoma" w:cs="Tahoma"/>
                <w:b/>
                <w:bCs/>
                <w:sz w:val="18"/>
              </w:rPr>
              <w:t>Dona nobis pacem:</w:t>
            </w:r>
          </w:p>
          <w:p w14:paraId="76448DFB" w14:textId="77777777" w:rsidR="00F81160" w:rsidRDefault="00B6050D" w:rsidP="00414C1B">
            <w:pPr>
              <w:rPr>
                <w:rFonts w:ascii="Tahoma" w:hAnsi="Tahoma" w:cs="Tahoma"/>
                <w:sz w:val="18"/>
              </w:rPr>
            </w:pPr>
            <w:r w:rsidRPr="00B6050D">
              <w:rPr>
                <w:rFonts w:ascii="Tahoma" w:hAnsi="Tahoma" w:cs="Tahoma"/>
                <w:sz w:val="18"/>
              </w:rPr>
              <w:t>To warm up with scales and arpeggios</w:t>
            </w:r>
            <w:r w:rsidR="00F81160">
              <w:rPr>
                <w:rFonts w:ascii="Tahoma" w:hAnsi="Tahoma" w:cs="Tahoma"/>
                <w:sz w:val="18"/>
              </w:rPr>
              <w:t>.</w:t>
            </w:r>
            <w:r w:rsidRPr="00B6050D">
              <w:rPr>
                <w:rFonts w:ascii="Tahoma" w:hAnsi="Tahoma" w:cs="Tahoma"/>
                <w:sz w:val="18"/>
              </w:rPr>
              <w:t xml:space="preserve"> </w:t>
            </w:r>
          </w:p>
          <w:p w14:paraId="7841ECBC" w14:textId="77777777" w:rsidR="00F81160" w:rsidRDefault="00F81160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</w:t>
            </w:r>
            <w:r w:rsidR="00B6050D" w:rsidRPr="00B6050D">
              <w:rPr>
                <w:rFonts w:ascii="Tahoma" w:hAnsi="Tahoma" w:cs="Tahoma"/>
                <w:sz w:val="18"/>
              </w:rPr>
              <w:t>continue learn</w:t>
            </w:r>
            <w:r>
              <w:rPr>
                <w:rFonts w:ascii="Tahoma" w:hAnsi="Tahoma" w:cs="Tahoma"/>
                <w:sz w:val="18"/>
              </w:rPr>
              <w:t>ing the song.</w:t>
            </w:r>
            <w:r w:rsidR="00B6050D" w:rsidRPr="00B6050D">
              <w:rPr>
                <w:rFonts w:ascii="Tahoma" w:hAnsi="Tahoma" w:cs="Tahoma"/>
                <w:sz w:val="18"/>
              </w:rPr>
              <w:t xml:space="preserve"> </w:t>
            </w:r>
          </w:p>
          <w:p w14:paraId="7F03F8C0" w14:textId="4C6330F3" w:rsidR="00B6050D" w:rsidRPr="00005268" w:rsidRDefault="00F81160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begin to</w:t>
            </w:r>
            <w:r w:rsidR="00B6050D" w:rsidRPr="00B6050D">
              <w:rPr>
                <w:rFonts w:ascii="Tahoma" w:hAnsi="Tahoma" w:cs="Tahoma"/>
                <w:sz w:val="18"/>
              </w:rPr>
              <w:t xml:space="preserve"> identify musical textures in 17th century European sacred music</w:t>
            </w:r>
            <w:r>
              <w:rPr>
                <w:rFonts w:ascii="Tahoma" w:hAnsi="Tahoma" w:cs="Tahoma"/>
                <w:sz w:val="18"/>
              </w:rPr>
              <w:t>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566AE1B3" w14:textId="129B9BC4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2 </w:t>
            </w:r>
          </w:p>
        </w:tc>
        <w:tc>
          <w:tcPr>
            <w:tcW w:w="4192" w:type="dxa"/>
            <w:gridSpan w:val="2"/>
            <w:shd w:val="clear" w:color="auto" w:fill="E2EFD9" w:themeFill="accent6" w:themeFillTint="33"/>
          </w:tcPr>
          <w:p w14:paraId="3CB78CF4" w14:textId="77777777" w:rsidR="00414C1B" w:rsidRPr="00C03F69" w:rsidRDefault="003A164F" w:rsidP="0044086A">
            <w:pPr>
              <w:rPr>
                <w:rFonts w:ascii="Tahoma" w:hAnsi="Tahoma" w:cs="Tahoma"/>
                <w:b/>
                <w:bCs/>
                <w:sz w:val="18"/>
              </w:rPr>
            </w:pPr>
            <w:r w:rsidRPr="00C03F69">
              <w:rPr>
                <w:rFonts w:ascii="Tahoma" w:hAnsi="Tahoma" w:cs="Tahoma"/>
                <w:b/>
                <w:bCs/>
                <w:sz w:val="18"/>
              </w:rPr>
              <w:t>Race:</w:t>
            </w:r>
          </w:p>
          <w:p w14:paraId="5D6164EB" w14:textId="58F8D8AF" w:rsidR="00B6050D" w:rsidRPr="00B471CD" w:rsidRDefault="00B6050D" w:rsidP="0044086A">
            <w:pPr>
              <w:rPr>
                <w:rFonts w:ascii="Tahoma" w:hAnsi="Tahoma" w:cs="Tahoma"/>
                <w:sz w:val="18"/>
              </w:rPr>
            </w:pPr>
            <w:r w:rsidRPr="00B6050D">
              <w:rPr>
                <w:rFonts w:ascii="Tahoma" w:hAnsi="Tahoma" w:cs="Tahoma"/>
                <w:sz w:val="18"/>
              </w:rPr>
              <w:t>To create an extended melody</w:t>
            </w:r>
            <w:r w:rsidR="00C03F69">
              <w:rPr>
                <w:rFonts w:ascii="Tahoma" w:hAnsi="Tahoma" w:cs="Tahoma"/>
                <w:sz w:val="18"/>
              </w:rPr>
              <w:t xml:space="preserve"> to be played with the ostinato and accompaniment.</w:t>
            </w:r>
          </w:p>
        </w:tc>
      </w:tr>
      <w:tr w:rsidR="0027750B" w:rsidRPr="00A3520F" w14:paraId="10E66489" w14:textId="77777777" w:rsidTr="00F047E1">
        <w:trPr>
          <w:trHeight w:val="436"/>
        </w:trPr>
        <w:tc>
          <w:tcPr>
            <w:tcW w:w="1129" w:type="dxa"/>
            <w:shd w:val="clear" w:color="auto" w:fill="E2EFD9" w:themeFill="accent6" w:themeFillTint="33"/>
          </w:tcPr>
          <w:p w14:paraId="76F44564" w14:textId="3DCF040C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3973" w:type="dxa"/>
            <w:shd w:val="clear" w:color="auto" w:fill="E2EFD9" w:themeFill="accent6" w:themeFillTint="33"/>
          </w:tcPr>
          <w:p w14:paraId="52E1E5C5" w14:textId="47A952DD" w:rsidR="0027750B" w:rsidRDefault="002F00CC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The Skye Boat Song</w:t>
            </w:r>
            <w:r w:rsidR="003A164F">
              <w:rPr>
                <w:rFonts w:ascii="Tahoma" w:hAnsi="Tahoma" w:cs="Tahoma"/>
                <w:sz w:val="18"/>
              </w:rPr>
              <w:t>:</w:t>
            </w:r>
          </w:p>
          <w:p w14:paraId="7407A023" w14:textId="77777777" w:rsidR="002F00CC" w:rsidRDefault="00B6050D" w:rsidP="0027750B">
            <w:pPr>
              <w:rPr>
                <w:rFonts w:ascii="Tahoma" w:hAnsi="Tahoma" w:cs="Tahoma"/>
                <w:sz w:val="18"/>
              </w:rPr>
            </w:pPr>
            <w:r w:rsidRPr="00B6050D">
              <w:rPr>
                <w:rFonts w:ascii="Tahoma" w:hAnsi="Tahoma" w:cs="Tahoma"/>
                <w:sz w:val="18"/>
              </w:rPr>
              <w:t xml:space="preserve">To </w:t>
            </w:r>
            <w:r w:rsidR="002F00CC">
              <w:rPr>
                <w:rFonts w:ascii="Tahoma" w:hAnsi="Tahoma" w:cs="Tahoma"/>
                <w:sz w:val="18"/>
              </w:rPr>
              <w:t>learn the Skye Boat Song.</w:t>
            </w:r>
          </w:p>
          <w:p w14:paraId="14170FA2" w14:textId="6B856BC7" w:rsidR="00B6050D" w:rsidRPr="00B31613" w:rsidRDefault="002F00CC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add chords and a bass line to accompany the song. 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53BF6888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4108" w:type="dxa"/>
            <w:shd w:val="clear" w:color="auto" w:fill="E2EFD9" w:themeFill="accent6" w:themeFillTint="33"/>
          </w:tcPr>
          <w:p w14:paraId="1D6904BC" w14:textId="77777777" w:rsidR="00F81160" w:rsidRPr="00F81160" w:rsidRDefault="00F81160" w:rsidP="00F81160">
            <w:pPr>
              <w:rPr>
                <w:rFonts w:ascii="Tahoma" w:hAnsi="Tahoma" w:cs="Tahoma"/>
                <w:b/>
                <w:bCs/>
                <w:sz w:val="18"/>
              </w:rPr>
            </w:pPr>
            <w:r w:rsidRPr="00F81160">
              <w:rPr>
                <w:rFonts w:ascii="Tahoma" w:hAnsi="Tahoma" w:cs="Tahoma"/>
                <w:b/>
                <w:bCs/>
                <w:sz w:val="18"/>
              </w:rPr>
              <w:t>Dona nobis pacem:</w:t>
            </w:r>
          </w:p>
          <w:p w14:paraId="3653BF13" w14:textId="77777777" w:rsidR="00B6050D" w:rsidRDefault="00F81160" w:rsidP="0027750B">
            <w:pPr>
              <w:rPr>
                <w:rFonts w:ascii="Tahoma" w:hAnsi="Tahoma" w:cs="Tahoma"/>
                <w:sz w:val="18"/>
              </w:rPr>
            </w:pPr>
            <w:r w:rsidRPr="00F81160">
              <w:rPr>
                <w:rFonts w:ascii="Tahoma" w:hAnsi="Tahoma" w:cs="Tahoma"/>
                <w:sz w:val="18"/>
              </w:rPr>
              <w:t>To explore and s</w:t>
            </w:r>
            <w:r>
              <w:rPr>
                <w:rFonts w:ascii="Tahoma" w:hAnsi="Tahoma" w:cs="Tahoma"/>
                <w:sz w:val="18"/>
              </w:rPr>
              <w:t>equence the score for Dona nobis pacem.</w:t>
            </w:r>
          </w:p>
          <w:p w14:paraId="711A0976" w14:textId="692C557F" w:rsidR="00F81160" w:rsidRPr="00F81160" w:rsidRDefault="00F81160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compose and perform melodies from given rhythms and pitches.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0EE9EED4" w14:textId="0FD876D4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4192" w:type="dxa"/>
            <w:gridSpan w:val="2"/>
            <w:shd w:val="clear" w:color="auto" w:fill="E2EFD9" w:themeFill="accent6" w:themeFillTint="33"/>
          </w:tcPr>
          <w:p w14:paraId="2DD8F822" w14:textId="77777777" w:rsidR="00D2776A" w:rsidRPr="00C03F69" w:rsidRDefault="003A164F" w:rsidP="0044086A">
            <w:pPr>
              <w:rPr>
                <w:rFonts w:ascii="Tahoma" w:hAnsi="Tahoma" w:cs="Tahoma"/>
                <w:b/>
                <w:bCs/>
                <w:sz w:val="18"/>
              </w:rPr>
            </w:pPr>
            <w:r w:rsidRPr="00C03F69">
              <w:rPr>
                <w:rFonts w:ascii="Tahoma" w:hAnsi="Tahoma" w:cs="Tahoma"/>
                <w:b/>
                <w:bCs/>
                <w:sz w:val="18"/>
              </w:rPr>
              <w:t>Race:</w:t>
            </w:r>
          </w:p>
          <w:p w14:paraId="3F7BF157" w14:textId="335A8BA7" w:rsidR="00B6050D" w:rsidRPr="00B471CD" w:rsidRDefault="00B6050D" w:rsidP="0044086A">
            <w:pPr>
              <w:rPr>
                <w:rFonts w:ascii="Tahoma" w:hAnsi="Tahoma" w:cs="Tahoma"/>
                <w:sz w:val="18"/>
              </w:rPr>
            </w:pPr>
            <w:r w:rsidRPr="00B6050D">
              <w:rPr>
                <w:rFonts w:ascii="Tahoma" w:hAnsi="Tahoma" w:cs="Tahoma"/>
                <w:sz w:val="18"/>
              </w:rPr>
              <w:t xml:space="preserve">To </w:t>
            </w:r>
            <w:r w:rsidR="00C03F69">
              <w:rPr>
                <w:rFonts w:ascii="Tahoma" w:hAnsi="Tahoma" w:cs="Tahoma"/>
                <w:sz w:val="18"/>
              </w:rPr>
              <w:t>add chords and/or harmony to the melody, ostinato and accompaniment to create a performance soundtrack.</w:t>
            </w:r>
          </w:p>
        </w:tc>
      </w:tr>
      <w:tr w:rsidR="0027750B" w:rsidRPr="00A3520F" w14:paraId="4312BC98" w14:textId="77777777" w:rsidTr="00F047E1">
        <w:trPr>
          <w:trHeight w:val="413"/>
        </w:trPr>
        <w:tc>
          <w:tcPr>
            <w:tcW w:w="1129" w:type="dxa"/>
            <w:shd w:val="clear" w:color="auto" w:fill="E2EFD9" w:themeFill="accent6" w:themeFillTint="33"/>
          </w:tcPr>
          <w:p w14:paraId="71AB8BA5" w14:textId="7427581A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3973" w:type="dxa"/>
            <w:shd w:val="clear" w:color="auto" w:fill="E2EFD9" w:themeFill="accent6" w:themeFillTint="33"/>
          </w:tcPr>
          <w:p w14:paraId="7E1156F8" w14:textId="77777777" w:rsidR="00B6050D" w:rsidRDefault="002F00CC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Shadows:</w:t>
            </w:r>
          </w:p>
          <w:p w14:paraId="5D193BC4" w14:textId="7754906C" w:rsidR="002F00CC" w:rsidRPr="002F00CC" w:rsidRDefault="002F00CC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about the artist Lindsey Sterling and the influences on her music.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2C16ADBD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4108" w:type="dxa"/>
            <w:shd w:val="clear" w:color="auto" w:fill="E2EFD9" w:themeFill="accent6" w:themeFillTint="33"/>
          </w:tcPr>
          <w:p w14:paraId="13FBB8A1" w14:textId="77777777" w:rsidR="00B6050D" w:rsidRDefault="00F81160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Dona nobis pacem:</w:t>
            </w:r>
          </w:p>
          <w:p w14:paraId="7D13F5D6" w14:textId="79BE5318" w:rsidR="00F81160" w:rsidRPr="00F81160" w:rsidRDefault="00F81160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rehearse and perform Dona nobis pacem as a round.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01CB0C34" w14:textId="5DC835D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4192" w:type="dxa"/>
            <w:gridSpan w:val="2"/>
            <w:shd w:val="clear" w:color="auto" w:fill="E2EFD9" w:themeFill="accent6" w:themeFillTint="33"/>
          </w:tcPr>
          <w:p w14:paraId="62C62432" w14:textId="77777777" w:rsidR="0027750B" w:rsidRPr="00C03F69" w:rsidRDefault="003A164F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 w:rsidRPr="00C03F69">
              <w:rPr>
                <w:rFonts w:ascii="Tahoma" w:hAnsi="Tahoma" w:cs="Tahoma"/>
                <w:b/>
                <w:bCs/>
                <w:sz w:val="18"/>
              </w:rPr>
              <w:t>Exploring Identity through Song:</w:t>
            </w:r>
          </w:p>
          <w:p w14:paraId="6995FDA5" w14:textId="31810B2A" w:rsidR="00B6050D" w:rsidRDefault="00B6050D" w:rsidP="0027750B">
            <w:pPr>
              <w:rPr>
                <w:rFonts w:ascii="Tahoma" w:hAnsi="Tahoma" w:cs="Tahoma"/>
                <w:sz w:val="18"/>
              </w:rPr>
            </w:pPr>
            <w:r w:rsidRPr="00B6050D">
              <w:rPr>
                <w:rFonts w:ascii="Tahoma" w:hAnsi="Tahoma" w:cs="Tahoma"/>
                <w:sz w:val="18"/>
              </w:rPr>
              <w:t xml:space="preserve">To explore the </w:t>
            </w:r>
            <w:r w:rsidR="00C03F69">
              <w:rPr>
                <w:rFonts w:ascii="Tahoma" w:hAnsi="Tahoma" w:cs="Tahoma"/>
                <w:sz w:val="18"/>
              </w:rPr>
              <w:t>narrative of a song.</w:t>
            </w:r>
          </w:p>
          <w:p w14:paraId="659FEB4C" w14:textId="1F75E074" w:rsidR="00C03F69" w:rsidRPr="00B471CD" w:rsidRDefault="00C03F69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explore pitch and range.</w:t>
            </w:r>
          </w:p>
        </w:tc>
      </w:tr>
      <w:tr w:rsidR="0027750B" w:rsidRPr="00A3520F" w14:paraId="206B7716" w14:textId="77777777" w:rsidTr="00F047E1">
        <w:trPr>
          <w:trHeight w:val="70"/>
        </w:trPr>
        <w:tc>
          <w:tcPr>
            <w:tcW w:w="1129" w:type="dxa"/>
            <w:shd w:val="clear" w:color="auto" w:fill="E2EFD9" w:themeFill="accent6" w:themeFillTint="33"/>
          </w:tcPr>
          <w:p w14:paraId="40D9F8F9" w14:textId="42247042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3973" w:type="dxa"/>
            <w:shd w:val="clear" w:color="auto" w:fill="E2EFD9" w:themeFill="accent6" w:themeFillTint="33"/>
          </w:tcPr>
          <w:p w14:paraId="59F676F7" w14:textId="77777777" w:rsidR="00B6050D" w:rsidRDefault="002F00CC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Shadows:</w:t>
            </w:r>
          </w:p>
          <w:p w14:paraId="7459FC05" w14:textId="77777777" w:rsidR="002F00CC" w:rsidRDefault="002F00CC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about Tokio Myers.</w:t>
            </w:r>
          </w:p>
          <w:p w14:paraId="05313590" w14:textId="29877924" w:rsidR="002F00CC" w:rsidRPr="002F00CC" w:rsidRDefault="002F00CC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plan a shadow performance in response to a piece of music.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4BE08544" w14:textId="50645AA5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4108" w:type="dxa"/>
            <w:shd w:val="clear" w:color="auto" w:fill="E2EFD9" w:themeFill="accent6" w:themeFillTint="33"/>
          </w:tcPr>
          <w:p w14:paraId="23235527" w14:textId="4F765ED8" w:rsidR="00B6050D" w:rsidRDefault="00F81160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You to me are Everything:</w:t>
            </w:r>
          </w:p>
          <w:p w14:paraId="0B215ADD" w14:textId="779C6F0A" w:rsidR="00F81160" w:rsidRPr="00F81160" w:rsidRDefault="00F81160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identify and recognise features of a song.</w:t>
            </w:r>
          </w:p>
          <w:p w14:paraId="67055417" w14:textId="77777777" w:rsidR="00F81160" w:rsidRDefault="00F81160" w:rsidP="0027750B">
            <w:pPr>
              <w:rPr>
                <w:rFonts w:ascii="Tahoma" w:hAnsi="Tahoma" w:cs="Tahoma"/>
                <w:sz w:val="18"/>
                <w:szCs w:val="18"/>
              </w:rPr>
            </w:pPr>
            <w:r w:rsidRPr="00B6050D">
              <w:rPr>
                <w:rFonts w:ascii="Tahoma" w:hAnsi="Tahoma" w:cs="Tahoma"/>
                <w:sz w:val="18"/>
                <w:szCs w:val="18"/>
              </w:rPr>
              <w:t>To respond to music through movement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  <w:r w:rsidRPr="00B6050D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14:paraId="7F656521" w14:textId="33277CFB" w:rsidR="00F81160" w:rsidRPr="00F81160" w:rsidRDefault="00F81160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listen to and learn the chorus of Celebration.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6FE5A49D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4192" w:type="dxa"/>
            <w:gridSpan w:val="2"/>
            <w:shd w:val="clear" w:color="auto" w:fill="E2EFD9" w:themeFill="accent6" w:themeFillTint="33"/>
          </w:tcPr>
          <w:p w14:paraId="3B13F72E" w14:textId="77777777" w:rsidR="00D2776A" w:rsidRPr="00C03F69" w:rsidRDefault="003A164F" w:rsidP="0027750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03F69">
              <w:rPr>
                <w:rFonts w:ascii="Tahoma" w:hAnsi="Tahoma" w:cs="Tahoma"/>
                <w:b/>
                <w:bCs/>
                <w:sz w:val="18"/>
                <w:szCs w:val="18"/>
              </w:rPr>
              <w:t>Exploring Identity through Song:</w:t>
            </w:r>
          </w:p>
          <w:p w14:paraId="6C2840D9" w14:textId="4281147D" w:rsidR="00B6050D" w:rsidRDefault="00B6050D" w:rsidP="0027750B">
            <w:pPr>
              <w:rPr>
                <w:rFonts w:ascii="Tahoma" w:hAnsi="Tahoma" w:cs="Tahoma"/>
                <w:sz w:val="18"/>
                <w:szCs w:val="18"/>
              </w:rPr>
            </w:pPr>
            <w:r w:rsidRPr="00B6050D">
              <w:rPr>
                <w:rFonts w:ascii="Tahoma" w:hAnsi="Tahoma" w:cs="Tahoma"/>
                <w:sz w:val="18"/>
                <w:szCs w:val="18"/>
              </w:rPr>
              <w:t xml:space="preserve">To </w:t>
            </w:r>
            <w:r w:rsidR="00C03F69">
              <w:rPr>
                <w:rFonts w:ascii="Tahoma" w:hAnsi="Tahoma" w:cs="Tahoma"/>
                <w:sz w:val="18"/>
                <w:szCs w:val="18"/>
              </w:rPr>
              <w:t>explore the meaning</w:t>
            </w:r>
            <w:r w:rsidR="00F047E1">
              <w:rPr>
                <w:rFonts w:ascii="Tahoma" w:hAnsi="Tahoma" w:cs="Tahoma"/>
                <w:sz w:val="18"/>
                <w:szCs w:val="18"/>
              </w:rPr>
              <w:t>s within a</w:t>
            </w:r>
            <w:r w:rsidR="00C03F69">
              <w:rPr>
                <w:rFonts w:ascii="Tahoma" w:hAnsi="Tahoma" w:cs="Tahoma"/>
                <w:sz w:val="18"/>
                <w:szCs w:val="18"/>
              </w:rPr>
              <w:t xml:space="preserve"> song.</w:t>
            </w:r>
          </w:p>
          <w:p w14:paraId="57E8FE2A" w14:textId="61729545" w:rsidR="00C03F69" w:rsidRPr="00005268" w:rsidRDefault="00C03F69" w:rsidP="0027750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To identify internal rhyming schemes within lyrics, </w:t>
            </w:r>
          </w:p>
        </w:tc>
      </w:tr>
      <w:tr w:rsidR="0027750B" w:rsidRPr="00A3520F" w14:paraId="2018C128" w14:textId="77777777" w:rsidTr="00F047E1">
        <w:trPr>
          <w:trHeight w:val="325"/>
        </w:trPr>
        <w:tc>
          <w:tcPr>
            <w:tcW w:w="1129" w:type="dxa"/>
            <w:shd w:val="clear" w:color="auto" w:fill="E2EFD9" w:themeFill="accent6" w:themeFillTint="33"/>
          </w:tcPr>
          <w:p w14:paraId="55C45B10" w14:textId="384FD685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3973" w:type="dxa"/>
            <w:shd w:val="clear" w:color="auto" w:fill="E2EFD9" w:themeFill="accent6" w:themeFillTint="33"/>
          </w:tcPr>
          <w:p w14:paraId="4D325562" w14:textId="77777777" w:rsidR="00B6050D" w:rsidRDefault="002F00CC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Shadows:</w:t>
            </w:r>
          </w:p>
          <w:p w14:paraId="68E64702" w14:textId="62EA02BA" w:rsidR="002F00CC" w:rsidRPr="002F00CC" w:rsidRDefault="002F00CC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rehearse and perform our shadow performances.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653EFB87" w14:textId="66AC1DA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4108" w:type="dxa"/>
            <w:shd w:val="clear" w:color="auto" w:fill="E2EFD9" w:themeFill="accent6" w:themeFillTint="33"/>
          </w:tcPr>
          <w:p w14:paraId="693D1165" w14:textId="77777777" w:rsidR="00B6050D" w:rsidRDefault="00F81160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You to me are Everything:</w:t>
            </w:r>
          </w:p>
          <w:p w14:paraId="779DD3A8" w14:textId="77777777" w:rsidR="00F81160" w:rsidRDefault="00F81160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explain what is meant by a cover version.</w:t>
            </w:r>
          </w:p>
          <w:p w14:paraId="517D5582" w14:textId="77777777" w:rsidR="00F81160" w:rsidRDefault="00F81160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compare cover versions of the song</w:t>
            </w:r>
            <w:r w:rsidR="00C03F69">
              <w:rPr>
                <w:rFonts w:ascii="Tahoma" w:hAnsi="Tahoma" w:cs="Tahoma"/>
                <w:sz w:val="18"/>
              </w:rPr>
              <w:t>.</w:t>
            </w:r>
          </w:p>
          <w:p w14:paraId="3C446826" w14:textId="684A6B9B" w:rsidR="00C03F69" w:rsidRPr="00F81160" w:rsidRDefault="00C03F69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continue to learn Celebration.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275C482E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4192" w:type="dxa"/>
            <w:gridSpan w:val="2"/>
            <w:shd w:val="clear" w:color="auto" w:fill="E2EFD9" w:themeFill="accent6" w:themeFillTint="33"/>
          </w:tcPr>
          <w:p w14:paraId="2B076D6B" w14:textId="77777777" w:rsidR="0027750B" w:rsidRPr="00C03F69" w:rsidRDefault="003A164F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 w:rsidRPr="00C03F69">
              <w:rPr>
                <w:rFonts w:ascii="Tahoma" w:hAnsi="Tahoma" w:cs="Tahoma"/>
                <w:b/>
                <w:bCs/>
                <w:sz w:val="18"/>
              </w:rPr>
              <w:t>Exploring Identity through Song:</w:t>
            </w:r>
          </w:p>
          <w:p w14:paraId="132970AD" w14:textId="6533B107" w:rsidR="00F047E1" w:rsidRDefault="00F047E1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identify how the meaning of the song is revealed through the structure,</w:t>
            </w:r>
          </w:p>
          <w:p w14:paraId="1A49E667" w14:textId="0B1B3D20" w:rsidR="00B6050D" w:rsidRPr="00B471CD" w:rsidRDefault="00B6050D" w:rsidP="0027750B">
            <w:pPr>
              <w:rPr>
                <w:rFonts w:ascii="Tahoma" w:hAnsi="Tahoma" w:cs="Tahoma"/>
                <w:sz w:val="18"/>
              </w:rPr>
            </w:pPr>
            <w:r w:rsidRPr="00B6050D">
              <w:rPr>
                <w:rFonts w:ascii="Tahoma" w:hAnsi="Tahoma" w:cs="Tahoma"/>
                <w:sz w:val="18"/>
              </w:rPr>
              <w:t>To learn and sing Chosen Family</w:t>
            </w:r>
            <w:r w:rsidR="00F047E1">
              <w:rPr>
                <w:rFonts w:ascii="Tahoma" w:hAnsi="Tahoma" w:cs="Tahoma"/>
                <w:sz w:val="18"/>
              </w:rPr>
              <w:t>.</w:t>
            </w:r>
          </w:p>
        </w:tc>
      </w:tr>
    </w:tbl>
    <w:p w14:paraId="39DC1A3F" w14:textId="77777777" w:rsidR="00DC1E24" w:rsidRPr="00DC1E24" w:rsidRDefault="00DC1E24" w:rsidP="00DC1E24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sectPr w:rsidR="00DC1E24" w:rsidRPr="00DC1E24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05268"/>
    <w:rsid w:val="00095FB4"/>
    <w:rsid w:val="000D4510"/>
    <w:rsid w:val="000F7C62"/>
    <w:rsid w:val="00101778"/>
    <w:rsid w:val="001051EA"/>
    <w:rsid w:val="0012121E"/>
    <w:rsid w:val="001411B7"/>
    <w:rsid w:val="001505BC"/>
    <w:rsid w:val="00162E33"/>
    <w:rsid w:val="00244A6E"/>
    <w:rsid w:val="0027750B"/>
    <w:rsid w:val="002836C3"/>
    <w:rsid w:val="002A4D54"/>
    <w:rsid w:val="002A5831"/>
    <w:rsid w:val="002C10B8"/>
    <w:rsid w:val="002F00CC"/>
    <w:rsid w:val="0032792D"/>
    <w:rsid w:val="00364CF5"/>
    <w:rsid w:val="00380F93"/>
    <w:rsid w:val="003A164F"/>
    <w:rsid w:val="003E1B69"/>
    <w:rsid w:val="00411B85"/>
    <w:rsid w:val="00413FAF"/>
    <w:rsid w:val="00414C1B"/>
    <w:rsid w:val="0044086A"/>
    <w:rsid w:val="00460ABE"/>
    <w:rsid w:val="00465F37"/>
    <w:rsid w:val="00473EEF"/>
    <w:rsid w:val="004A5C17"/>
    <w:rsid w:val="004B35CF"/>
    <w:rsid w:val="00523376"/>
    <w:rsid w:val="00544CF5"/>
    <w:rsid w:val="00591A71"/>
    <w:rsid w:val="005A10AE"/>
    <w:rsid w:val="005A1B2E"/>
    <w:rsid w:val="005A278D"/>
    <w:rsid w:val="005B12E3"/>
    <w:rsid w:val="006528FD"/>
    <w:rsid w:val="00661911"/>
    <w:rsid w:val="006729AB"/>
    <w:rsid w:val="00682D25"/>
    <w:rsid w:val="006A2A18"/>
    <w:rsid w:val="00781B86"/>
    <w:rsid w:val="007C7F9D"/>
    <w:rsid w:val="007F0DF5"/>
    <w:rsid w:val="008003A8"/>
    <w:rsid w:val="00821F09"/>
    <w:rsid w:val="008A12A1"/>
    <w:rsid w:val="008C6042"/>
    <w:rsid w:val="008E7B92"/>
    <w:rsid w:val="00916B7F"/>
    <w:rsid w:val="009477A9"/>
    <w:rsid w:val="00997B89"/>
    <w:rsid w:val="009C4097"/>
    <w:rsid w:val="009E5F93"/>
    <w:rsid w:val="00A3520F"/>
    <w:rsid w:val="00A52D75"/>
    <w:rsid w:val="00A613D0"/>
    <w:rsid w:val="00A6614A"/>
    <w:rsid w:val="00A716DD"/>
    <w:rsid w:val="00AC7873"/>
    <w:rsid w:val="00AD1E8E"/>
    <w:rsid w:val="00B31613"/>
    <w:rsid w:val="00B471CD"/>
    <w:rsid w:val="00B6050D"/>
    <w:rsid w:val="00BB3C7A"/>
    <w:rsid w:val="00BB4E37"/>
    <w:rsid w:val="00BC1BEA"/>
    <w:rsid w:val="00BF79C1"/>
    <w:rsid w:val="00C03F69"/>
    <w:rsid w:val="00C27BCD"/>
    <w:rsid w:val="00CD2EE1"/>
    <w:rsid w:val="00CE27B2"/>
    <w:rsid w:val="00CF436D"/>
    <w:rsid w:val="00D2776A"/>
    <w:rsid w:val="00D31DF4"/>
    <w:rsid w:val="00D80EAA"/>
    <w:rsid w:val="00DC1E24"/>
    <w:rsid w:val="00DD518A"/>
    <w:rsid w:val="00DE792E"/>
    <w:rsid w:val="00DF29EE"/>
    <w:rsid w:val="00E40543"/>
    <w:rsid w:val="00E57ACA"/>
    <w:rsid w:val="00E65690"/>
    <w:rsid w:val="00E76D35"/>
    <w:rsid w:val="00ED39A4"/>
    <w:rsid w:val="00EF75D3"/>
    <w:rsid w:val="00F047E1"/>
    <w:rsid w:val="00F66D3C"/>
    <w:rsid w:val="00F81160"/>
    <w:rsid w:val="00FA1ABE"/>
    <w:rsid w:val="00FA28DB"/>
    <w:rsid w:val="00FE108B"/>
    <w:rsid w:val="00FF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0C017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9">
    <w:name w:val="Pa9"/>
    <w:basedOn w:val="Normal"/>
    <w:next w:val="Normal"/>
    <w:uiPriority w:val="99"/>
    <w:rsid w:val="00005268"/>
    <w:pPr>
      <w:autoSpaceDE w:val="0"/>
      <w:autoSpaceDN w:val="0"/>
      <w:adjustRightInd w:val="0"/>
      <w:spacing w:after="0" w:line="181" w:lineRule="atLeast"/>
    </w:pPr>
    <w:rPr>
      <w:rFonts w:ascii="BPreplay" w:hAnsi="BPrepla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Alison Allen</cp:lastModifiedBy>
  <cp:revision>7</cp:revision>
  <cp:lastPrinted>2024-08-28T10:52:00Z</cp:lastPrinted>
  <dcterms:created xsi:type="dcterms:W3CDTF">2024-04-09T10:31:00Z</dcterms:created>
  <dcterms:modified xsi:type="dcterms:W3CDTF">2026-02-02T21:52:00Z</dcterms:modified>
</cp:coreProperties>
</file>